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27 февраля 202</w:t>
      </w:r>
      <w:r>
        <w:rPr>
          <w:rFonts w:hint="default"/>
          <w:b/>
          <w:bCs/>
          <w:sz w:val="36"/>
          <w:szCs w:val="36"/>
          <w:lang w:val="ru-RU"/>
        </w:rPr>
        <w:t>3</w:t>
      </w:r>
      <w:r>
        <w:rPr>
          <w:b/>
          <w:bCs/>
          <w:sz w:val="36"/>
          <w:szCs w:val="36"/>
        </w:rPr>
        <w:t xml:space="preserve"> ГОДА</w:t>
      </w:r>
    </w:p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МДОУ ЦРР «Кристаллик» - детский сад №30</w:t>
      </w:r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Состоялось профсоюзное собрание по итогам работы за 20</w:t>
      </w:r>
      <w:r>
        <w:rPr>
          <w:rFonts w:hint="default"/>
          <w:b/>
          <w:bCs/>
          <w:sz w:val="36"/>
          <w:szCs w:val="36"/>
          <w:lang w:val="ru-RU"/>
        </w:rPr>
        <w:t>22</w:t>
      </w:r>
      <w:r>
        <w:rPr>
          <w:b/>
          <w:bCs/>
          <w:sz w:val="36"/>
          <w:szCs w:val="36"/>
        </w:rPr>
        <w:t xml:space="preserve"> год.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48"/>
          <w:szCs w:val="48"/>
        </w:rPr>
      </w:pPr>
      <w:r>
        <w:rPr>
          <w:b/>
          <w:sz w:val="36"/>
          <w:szCs w:val="36"/>
        </w:rPr>
        <w:t>ПОВЕСТКА СОБРАНИЯ.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1.Зачем нам нужен профсоюз.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2.Отчет о расходовании денежных средств первичной профсоюзной организации.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3.Предложения по расходованию денежных средств ППО.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4.Утверждение сметы расходов денежных средств в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году.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5.Разное.</w:t>
      </w:r>
    </w:p>
    <w:p>
      <w:pPr>
        <w:jc w:val="center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  <w:r>
        <w:rPr>
          <w:b/>
          <w:bCs/>
          <w:sz w:val="32"/>
          <w:szCs w:val="32"/>
        </w:rPr>
        <w:t>Вступив в  Профсоюз, Вы являетесь членом организации,</w:t>
      </w:r>
      <w:r>
        <w:rPr>
          <w:sz w:val="32"/>
          <w:szCs w:val="32"/>
        </w:rPr>
        <w:t> положение и права которой в стране и мире гарантированы Конституцией РФ, Трудовым кодексом РФ, ФЗ “О профессиональных союзах, их правах и гарантиях деятельности”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  Вступив в  профсоюз, Вы получаете право: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На бесплатную юридическую помощь по социально-трудовым вопросам, в т.ч. при приеме на работу, при переводе по работе, при учете рабочего времени и времени отдыха, обеспечении гарантий и компенсаций;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На все социально-экономические нормы и льготы, предусмотренные в коллективном договоре;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На контроль организацией  профсоюза  за соблюдением Ваших трудовых прав;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На помощь в рассмотрении индивидуального трудового спора;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На содействие в повышении квалификации;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На защиту  профсоюзом  в случае необоснованных предложений на увольнение с работы, других несправедливых действий;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На подготовку заявлений, жалоб и других судебных документов, необходимых для защиты и восстановления нарушенных прав;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На бесплатную правовую помощь  профсоюза  в рассмотрении вопросов в суде;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На материальную помощь в тяжелой жизненной ситуации;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иным вопросам.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 Вносить предложения по вопросам, касающимся реализации социально-трудовых прав  работников, выдвигать требования и добиваться их удовлетворения;</w:t>
      </w:r>
    </w:p>
    <w:p>
      <w:pPr>
        <w:rPr>
          <w:sz w:val="32"/>
          <w:szCs w:val="32"/>
        </w:rPr>
      </w:pPr>
      <w:r>
        <w:rPr>
          <w:b/>
          <w:bCs/>
          <w:sz w:val="32"/>
          <w:szCs w:val="32"/>
        </w:rPr>
        <w:t>- На обращение в профком, к его лидеру, в вышестоящий профсоюзный орган по любым вопросам;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 </w:t>
      </w:r>
      <w:r>
        <w:rPr>
          <w:b/>
          <w:bCs/>
          <w:sz w:val="32"/>
          <w:szCs w:val="32"/>
        </w:rPr>
        <w:t>Что же дает нам профсоюз?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  </w:t>
      </w:r>
      <w:r>
        <w:rPr>
          <w:b/>
          <w:bCs/>
          <w:i/>
          <w:iCs/>
          <w:sz w:val="32"/>
          <w:szCs w:val="32"/>
        </w:rPr>
        <w:t>1. Стабильность трудовых отношений.</w:t>
      </w:r>
    </w:p>
    <w:p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  2. Приобщение к управлению учреждениями через соглашения и   коллективные договоры.</w:t>
      </w:r>
    </w:p>
    <w:p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  3. Поддержку и развитие творческого  и профессионального       потенциала.</w:t>
      </w:r>
    </w:p>
    <w:p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  4.   Консультации специалистов по охране труда и правовую помощь   при несчастных случаях.</w:t>
      </w:r>
    </w:p>
    <w:p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  5. Организацию отдыха работников и их детей.</w:t>
      </w:r>
    </w:p>
    <w:p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  6. Организацию и проведение культурных  мероприятий.</w:t>
      </w:r>
    </w:p>
    <w:p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  7. Материальную помощь работникам</w:t>
      </w:r>
    </w:p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ОТЧЕТ О РАСХОДОВАНИИ ДЕНЕЖНЫХ СРЕДСТВ</w:t>
      </w:r>
    </w:p>
    <w:p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ППО МДОУ ЦРР «Кристаллик» - детский сад №30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за 20</w:t>
      </w:r>
      <w:r>
        <w:rPr>
          <w:rFonts w:hint="default"/>
          <w:b/>
          <w:bCs/>
          <w:sz w:val="28"/>
          <w:szCs w:val="28"/>
          <w:u w:val="single"/>
          <w:lang w:val="ru-RU"/>
        </w:rPr>
        <w:t>22</w:t>
      </w:r>
      <w:r>
        <w:rPr>
          <w:b/>
          <w:bCs/>
          <w:sz w:val="28"/>
          <w:szCs w:val="28"/>
          <w:u w:val="single"/>
        </w:rPr>
        <w:t xml:space="preserve"> год.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Остаток денежных средств на 01.01.</w:t>
      </w:r>
      <w:r>
        <w:rPr>
          <w:rFonts w:hint="default"/>
          <w:sz w:val="28"/>
          <w:szCs w:val="28"/>
          <w:lang w:val="ru-RU"/>
        </w:rPr>
        <w:t>23</w:t>
      </w:r>
      <w:r>
        <w:rPr>
          <w:sz w:val="28"/>
          <w:szCs w:val="28"/>
        </w:rPr>
        <w:t xml:space="preserve"> составил -25524.49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за 20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год было уплачено профсоюзных взносов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членами ППО в размере - 141610,73.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Поступило на счет ППО - 77885,90.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Остаток на 01.01.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 xml:space="preserve"> составил -18230,39</w:t>
      </w:r>
    </w:p>
    <w:p>
      <w:pPr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Потраченные средства израсходованы: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-материальная помощь членам ППО к 8 марта-36000;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-материальная помощь в связи с юбилеем(2 ч.)-4000;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-мат.помощь в связи с операцией (10 ч.)- 10000;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-мат.помощь в связи с тяжелым мат. положением (2)-2000;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-мат.помощь в связи с потерей близких (3)-1500;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-мат.помощь  в связи с чрезвычайной ситуацией(1)-10000;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-культурно-массовое мероприятие  (проведение Дня учителя)-4000;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-новогодние подарки – 17680.</w:t>
      </w:r>
    </w:p>
    <w:p>
      <w:pPr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ИТОГО:85180 руб.</w:t>
      </w:r>
    </w:p>
    <w:p>
      <w:pPr>
        <w:jc w:val="right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За истекший период в консолидируемый фонд обратились за материальной помощью 3 человека, удовлетворено 1 заявление.</w:t>
      </w:r>
    </w:p>
    <w:p>
      <w:pPr>
        <w:jc w:val="center"/>
        <w:rPr>
          <w:b/>
          <w:sz w:val="36"/>
          <w:szCs w:val="36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>
      <w:pPr>
        <w:ind w:firstLine="3920" w:firstLineChars="140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>
        <w:rPr>
          <w:b/>
          <w:bCs/>
          <w:i/>
          <w:iCs/>
          <w:sz w:val="28"/>
          <w:szCs w:val="28"/>
        </w:rPr>
        <w:t>ПАМЯТКА</w:t>
      </w:r>
    </w:p>
    <w:p>
      <w:pPr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члену первичной профсоюзной организации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         Профсоюз сегодня является единственной организацией, имеющей право по закону и способной на деле представлять, отстаивать и защищать ваши профессиональные, трудовые и социально-экономические интересы и права.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           Непосредственное руководство и координацию первичной профсоюзной организации осуществляет профсоюзный комитет.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       </w:t>
      </w:r>
      <w:r>
        <w:rPr>
          <w:b/>
          <w:bCs/>
          <w:i/>
          <w:iCs/>
          <w:sz w:val="28"/>
          <w:szCs w:val="28"/>
        </w:rPr>
        <w:t>    Каким же преимуществом пользуются члены профсоюза?</w:t>
      </w:r>
    </w:p>
    <w:p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1. Члены профсоюза пользуются со стороны профсоюзной организации преимущественным правом на защиту своих интересов по вопросам: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оплаты труда, ее гарантий и компенсаций;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профессиональной подготовки, повышения квалификации и переподготовки;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режима рабочего времени и времени отдыха;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безопасности труда и охраны здоровья;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Более того, на членов профсоюза распространяется действие коллективного договора, если инициатором его заключения был профсоюз.</w:t>
      </w:r>
    </w:p>
    <w:p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2. Только член профсоюза бесплатно или на льготных условиях может получить: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консультационную и юридическую помощь по вопросам трудового права, заработной платы, налогового законодательства;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помощь в составлении юридических документов;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право участия в суде в качестве его представителя при рассмотрении трудовых споров;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помощь и защиту его интересов при расследовании случаев производственного травматизма и возмещение работодателем вреда, причиненного здоровью на работе;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право на профессиональную защиту при приеме на работу, заключении трудового договора, необоснованных переводах;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защиту прав и интересов в случае увольнения его с работы по инициативе работодателя  (кроме случаев прогула без уважительной причины, появления на работе в нетрезвом состоянии или хищения имущества);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содействие профкома в разрешении конфликта с работодателем по трудовым вопросам;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право проконтролировать правильность заполнения своей трудовой книжки;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содействие в оформлении документов при выходе на пенсию.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           Являясь членом профсоюза, Вы, несравненно, более социально  защищены, чем Ваш собрат по труду, не состоящий в профсоюзе. На вашей стороне вся солидарная мощь организации, на помощь которой Вы можете рассчитывать в трудную минуту жизни. Отказавшись от членства в профсоюзе, Вы не только теряете все названные преимущества, но и рискуете остаться один на один с работодателем  без всякой социальной защиты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Зачем нужен профсоюз?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На предприятиях и в организациях часто задают вопрос: «Зачем нужен профсоюз? Он уже мало что решает». Данный вопрос задаётся из-за отсутствия у людей достоверной информации о деятельности профсоюза и его задачах на современном этапе. Правильно было бы задавать не один вопрос, а сразу три: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«Почему нужен профсоюз?»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«Зачем нужен профсоюз?»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«Для кого нужен профсоюз?»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Прежде чем начать отвечать на все эти вопросы ответим ещё на один небольшой вопрос: «Что такое профсоюз?».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Профсоюз (профессиональный союз) — это общественная организация, объединяющая работников для решения насущных и важных проблем, но не только в одном отдельно взятом предприятии. Это организация, которая объединяет работников всех предприятий и отраслей для решения общих для всех вопросов.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«Почему нужен профсоюз?»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Профсоюз сегодня является единственной общественной организацией, имеющей право по закону и способной на деле представлять интересы и защищать права работников. Ни для кого не секрет что многие политические партии и депутаты вспоминают про свой «электорат» только в преддверии выборов, после которых благополучно забывают обо всех своих обещаниях и посулах. Именно поэтому поднимаются и обсуждаются такие вопросы как: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 принятие Трудового кодекса, в котором работник оставался бы бесправным перед работодателем;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увеличение пенсионного возраста работающего населения;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изменение системы оплаты труда таким образом, чтобы снять государственные гарантии по минимальному размеру заработной платы.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Зато как долго откладывался и с какой неохотой рассматривался вопрос о повышении минимального размера оплаты груда. И первым кто вставал на защиту интересов простых граждан был профсоюз, хотя средства массовой информации не особо афишируют этот факт и почти не рассказывают о деятельности профсоюзных организаций. Вот поэтому и нужен профсоюз. И он нужен как сильная общественная организация, объединяющая в своем составе как можно большее количество людей.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«Зачем нужен профсоюз?»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Для ответа на этот вопрос вернёмся немного назад, в наше историческое прошлое, когда 100 лет назад зародилось и началось профсоюзное движение. Целью создания профсоюзов было — неполучение материальных благ и путёвок в санатории, а решение насущных вопросов и проблем: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низкая заработная плата работающего населения;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режим рабочего времени и времени отдыха;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решение социальных вопросов: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пенсионное обеспечение;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безопасная организация производственного процесса и работ.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«Для кого нужен профсоюз?»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 первую очередь, естественно, профсоюз нужен работнику, но как бы это странно ни звучало, он также нужен и работодателю.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Для чего профсоюз нужен работнику? Вступив в профсоюз, работник получает право: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все социально-экономические нормы и льготы, предусмотренные в коллективном договоре;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бесплатную юридическую помощь по вопросам приема на работу, переводов по работе и увольнению, рабочего времени и отдыха, охраны труда, гарантий и компенсаций. Профсоюзы от имени члена профсоюза в качестве его представителя могут без персонального участия работника по его поручению или просьбе представлять его интересы в урегулировании разногласий с работодателем;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в рассмотрении индивидуального трудового спора работника — члена профсоюза с работодателем или его представителями;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содействие профсоюза и его специалистов по вопросам оплаты труда, размера заработной платы и своевременной ее выплаты;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содействие в повышении квалификации работника и получении соответствующего рабочего места с более высокой оплатой труда;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защиту профсоюзом в случае увольнения с работы, других несправедливых действий;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бесплатную правовую помощь профсоюза в рассмотрении его вопросов в суде;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оперативную защиту интересов по другим вопросам, в т.ч. по улучшению условий труда на конкретном рабочем месте;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защиту члена профсоюза при расследовании несчастных случаев на производстве и профессиональных заболеваний, по вопросам возмещения вреда, причиненного здоровью на производстве;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материальную помощь в случаях возникновения тяжелых жизненных обстоятельств;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дополнительное страхование от несчастных случаев на себя и членов своей семьи;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помощь в рассмотрении совместно с работодателем и решении вопросов улучшения жилищно-бытовых условий работника, выделении беспроцентных ссуд;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помощь в получении льготной путевки на санаторно-курортное лечение, на оздоровление и отдых для себя и членов семьи;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на бесплатное или льготное пользование культурными и спортивными сооружениями, культурно-спортивным инвентарем.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Работник должен понимать, что если он не член профсоюза, он лишает себя указанной выше помощи профсоюза, обрекает себя всегда оставаться один на один с работодателем. Его не будет покидать тревога, что его в первую очередь могут коснуться многие производственные неурядицы, что он может не получить своевременно заработную плату и никто ему не поможет. Потеря работы была бы исключительно его проблемой, также как и любая полученная травма, когда надо добиваться возмещения вреда и дополнительных компенсаций.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Сотрудничая с профсоюзной организацией, работодатель получает: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социального партнёра, образованного в соответствии с законом и несущего всю полноту ответственности;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помощника в решении социальных и личных вопросов работников;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партнёра в достижении наилучших производственных результатов, в воспитании у работников преданности организации, обеспечении трудовой и производственной дисциплины;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помощника в разрешении трудовых споров (решение трудовых споров не со стихийно образованной группой, а с компетентной организацией, реально смотрящей на состояние дел);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практическую помощь в решении вопросов по охране труда и соблюдении трудового законодательства</w:t>
      </w:r>
    </w:p>
    <w:p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положения «Закона о профессиональных союзах и гарантиях их деятельности» 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Профсоюз —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Все профсоюзы пользуются равными правами.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Каждый, достигший возраста 14 лет и осуществляющий трудовую (профессиональную) деятельность,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Профсоюзы независимы в своей деятельности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подотчетны и не подконтрольны.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Запрещается вмешательство органов государственной власти, органов местного самоуправления и их должностных лиц в деятельность профсоюзов, которое может повлечь за собой ограничение прав профсоюзов или воспрепятствовать законному осуществлению их уставной деятельности.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Законодательство субъектов Российской Федерации не может ограничивать права профсоюзов и гарантии их деятельности, предусмотренные федеральными законами.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Профсоюзы, их объединения (ассоциации), первичные профсоюзные организации и их органы представляют и защищают права и интересы членов профсоюзов по вопросам индивидуальных трудовых и связанных с трудом отношений, а в области коллективных прав и интересов — указанные права и интересы работников независимо от членства в профсоюзах в случае наделения их полномочиями на представительство в установленном порядке.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Профсоюзы, их объединения (ассоциации), первичные профсоюзные организации и их органы имеют право на ведение коллективных переговоров, заключение соглашений и коллективных договоров от имени работников в соответствии с федеральным законом.</w:t>
      </w:r>
    </w:p>
    <w:p>
      <w:pPr>
        <w:jc w:val="center"/>
        <w:rPr>
          <w:b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 w:offsetFrom="page">
        <w:top w:val="thinThickMediumGap" w:color="auto" w:sz="24" w:space="24"/>
        <w:left w:val="thinThickMediumGap" w:color="auto" w:sz="24" w:space="24"/>
        <w:bottom w:val="thickThinMediumGap" w:color="auto" w:sz="24" w:space="24"/>
        <w:right w:val="thickThinMediumGap" w:color="auto" w:sz="2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642D1"/>
    <w:multiLevelType w:val="multilevel"/>
    <w:tmpl w:val="02A642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61330F7"/>
    <w:multiLevelType w:val="multilevel"/>
    <w:tmpl w:val="061330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3850035"/>
    <w:multiLevelType w:val="multilevel"/>
    <w:tmpl w:val="1385003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38860E4"/>
    <w:multiLevelType w:val="multilevel"/>
    <w:tmpl w:val="238860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9412E6F"/>
    <w:multiLevelType w:val="multilevel"/>
    <w:tmpl w:val="39412E6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3F345D59"/>
    <w:multiLevelType w:val="multilevel"/>
    <w:tmpl w:val="3F345D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4D840F34"/>
    <w:multiLevelType w:val="multilevel"/>
    <w:tmpl w:val="4D840F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B9"/>
    <w:rsid w:val="001F645D"/>
    <w:rsid w:val="0026692B"/>
    <w:rsid w:val="00414ECD"/>
    <w:rsid w:val="008635C3"/>
    <w:rsid w:val="00962857"/>
    <w:rsid w:val="009F6E21"/>
    <w:rsid w:val="00B16C8F"/>
    <w:rsid w:val="00B43B6B"/>
    <w:rsid w:val="00BE6B3B"/>
    <w:rsid w:val="00CB6B93"/>
    <w:rsid w:val="00D03BC6"/>
    <w:rsid w:val="00D166A7"/>
    <w:rsid w:val="00D817B9"/>
    <w:rsid w:val="00DA60E6"/>
    <w:rsid w:val="00DE7C31"/>
    <w:rsid w:val="00F20BF7"/>
    <w:rsid w:val="38973F0D"/>
    <w:rsid w:val="7282E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2018-03-11T19:42:00Z</dcterms:created>
  <dc:creator>Пользователь</dc:creator>
  <cp:lastModifiedBy>Лилия Дружко</cp:lastModifiedBy>
  <cp:lastPrinted>2018-03-19T18:20:00Z</cp:lastPrinted>
  <dcterms:modified xsi:type="dcterms:W3CDTF">2024-03-12T10:45:40Z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66A6F3CB02AC44CEAAC562802C8D6458_12</vt:lpwstr>
  </property>
</Properties>
</file>